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535" w:rsidRDefault="00DB7260">
      <w:pPr>
        <w:pStyle w:val="30"/>
        <w:shd w:val="clear" w:color="auto" w:fill="auto"/>
      </w:pPr>
      <w:r>
        <w:t>Использование в образовательной деятельности</w:t>
      </w:r>
      <w:r w:rsidR="00CF1535">
        <w:t xml:space="preserve"> </w:t>
      </w:r>
    </w:p>
    <w:p w:rsidR="002C2C4D" w:rsidRDefault="00CF1535">
      <w:pPr>
        <w:pStyle w:val="30"/>
        <w:shd w:val="clear" w:color="auto" w:fill="auto"/>
      </w:pPr>
      <w:r>
        <w:t>МКДОУ № 5 «Звездочка»</w:t>
      </w:r>
      <w:r w:rsidR="00DB7260">
        <w:t xml:space="preserve"> </w:t>
      </w:r>
      <w:bookmarkStart w:id="0" w:name="_GoBack"/>
      <w:bookmarkEnd w:id="0"/>
      <w:r w:rsidR="00DB7260">
        <w:t>форм и методов работы</w:t>
      </w:r>
      <w:r w:rsidR="00DB7260">
        <w:br/>
        <w:t>с детьми, соответствующих их возрастным и индивидуальным</w:t>
      </w:r>
    </w:p>
    <w:p w:rsidR="002C2C4D" w:rsidRDefault="00DB7260">
      <w:pPr>
        <w:pStyle w:val="30"/>
        <w:shd w:val="clear" w:color="auto" w:fill="auto"/>
      </w:pPr>
      <w:r>
        <w:t>особенностям.</w:t>
      </w:r>
    </w:p>
    <w:p w:rsidR="002C2C4D" w:rsidRDefault="00DB7260">
      <w:pPr>
        <w:pStyle w:val="20"/>
        <w:shd w:val="clear" w:color="auto" w:fill="auto"/>
        <w:ind w:firstLine="740"/>
      </w:pPr>
      <w:r>
        <w:t>В современном дошкольном образовании стоит задача о необходимости пересмотреть устоявшие подходы к организации образовательного процесса в дошкольных учреждениях. В процессе перехода на федеральные государственные образовательные стандарты дошкольного образования эти задачи не потеряли своей актуальности, но их решение требует инновационных подходов к организации образовательной деятельности в ДОУ.</w:t>
      </w:r>
    </w:p>
    <w:p w:rsidR="002C2C4D" w:rsidRDefault="00DB7260">
      <w:pPr>
        <w:pStyle w:val="20"/>
        <w:shd w:val="clear" w:color="auto" w:fill="auto"/>
        <w:ind w:firstLine="740"/>
      </w:pPr>
      <w:r>
        <w:t>В дошкольном образовании сегодня существенно меняются приоритеты, на основе которых собственно проектируется вариативный процесс воспитания и обучения ребенка дошкольного возраста. Внимание обращено на такие формы, методы и средства образования, которые в наибольшей степени учитывают особенности психической и социальной деятельности ребенка.</w:t>
      </w:r>
    </w:p>
    <w:p w:rsidR="002C2C4D" w:rsidRDefault="00DB7260">
      <w:pPr>
        <w:pStyle w:val="20"/>
        <w:shd w:val="clear" w:color="auto" w:fill="auto"/>
        <w:ind w:firstLine="0"/>
        <w:jc w:val="center"/>
      </w:pPr>
      <w:r>
        <w:t>Поэтому образовательный процесс выстраиваем таким образом:</w:t>
      </w:r>
    </w:p>
    <w:p w:rsidR="002C2C4D" w:rsidRDefault="00DB7260">
      <w:pPr>
        <w:pStyle w:val="20"/>
        <w:numPr>
          <w:ilvl w:val="0"/>
          <w:numId w:val="1"/>
        </w:numPr>
        <w:shd w:val="clear" w:color="auto" w:fill="auto"/>
        <w:tabs>
          <w:tab w:val="left" w:pos="754"/>
        </w:tabs>
        <w:spacing w:line="485" w:lineRule="exact"/>
        <w:ind w:left="740" w:hanging="340"/>
      </w:pPr>
      <w:r>
        <w:t>в ходе организованной образовательной деятельности учитываем возрастные возможности и интересы детей;</w:t>
      </w:r>
    </w:p>
    <w:p w:rsidR="002C2C4D" w:rsidRDefault="00DB7260">
      <w:pPr>
        <w:pStyle w:val="20"/>
        <w:numPr>
          <w:ilvl w:val="0"/>
          <w:numId w:val="1"/>
        </w:numPr>
        <w:shd w:val="clear" w:color="auto" w:fill="auto"/>
        <w:tabs>
          <w:tab w:val="left" w:pos="754"/>
        </w:tabs>
        <w:spacing w:line="490" w:lineRule="exact"/>
        <w:ind w:left="740" w:hanging="340"/>
      </w:pPr>
      <w:r>
        <w:t>организуем образовательную деятельность в форме совместной игры;</w:t>
      </w:r>
    </w:p>
    <w:p w:rsidR="002C2C4D" w:rsidRDefault="00DB7260">
      <w:pPr>
        <w:pStyle w:val="20"/>
        <w:numPr>
          <w:ilvl w:val="0"/>
          <w:numId w:val="1"/>
        </w:numPr>
        <w:shd w:val="clear" w:color="auto" w:fill="auto"/>
        <w:tabs>
          <w:tab w:val="left" w:pos="754"/>
        </w:tabs>
        <w:spacing w:line="490" w:lineRule="exact"/>
        <w:ind w:left="740" w:hanging="340"/>
      </w:pPr>
      <w:r>
        <w:t>организуем игру в совместной деятельности с одним ребенком, небольшой группой детьми или всеми таким образом, чтобы в ней участвовал каждый ребенок;</w:t>
      </w:r>
    </w:p>
    <w:p w:rsidR="002C2C4D" w:rsidRDefault="00DB7260">
      <w:pPr>
        <w:pStyle w:val="20"/>
        <w:numPr>
          <w:ilvl w:val="0"/>
          <w:numId w:val="1"/>
        </w:numPr>
        <w:shd w:val="clear" w:color="auto" w:fill="auto"/>
        <w:tabs>
          <w:tab w:val="left" w:pos="754"/>
        </w:tabs>
        <w:spacing w:line="490" w:lineRule="exact"/>
        <w:ind w:left="740" w:hanging="340"/>
      </w:pPr>
      <w:r>
        <w:t>обучение проводим в спокойном тоне;</w:t>
      </w:r>
    </w:p>
    <w:p w:rsidR="002C2C4D" w:rsidRDefault="00DB7260">
      <w:pPr>
        <w:pStyle w:val="20"/>
        <w:numPr>
          <w:ilvl w:val="0"/>
          <w:numId w:val="1"/>
        </w:numPr>
        <w:shd w:val="clear" w:color="auto" w:fill="auto"/>
        <w:tabs>
          <w:tab w:val="left" w:pos="754"/>
        </w:tabs>
        <w:ind w:left="740" w:hanging="340"/>
      </w:pPr>
      <w:r>
        <w:t>откликаемся на любую просьбу ребенка о совместной деятельности и помощи, а в случае невозможности их осуществления спокойно объясняем причину;</w:t>
      </w:r>
    </w:p>
    <w:p w:rsidR="002C2C4D" w:rsidRDefault="00DB7260">
      <w:pPr>
        <w:pStyle w:val="20"/>
        <w:numPr>
          <w:ilvl w:val="0"/>
          <w:numId w:val="1"/>
        </w:numPr>
        <w:shd w:val="clear" w:color="auto" w:fill="auto"/>
        <w:tabs>
          <w:tab w:val="left" w:pos="754"/>
        </w:tabs>
        <w:spacing w:line="485" w:lineRule="exact"/>
        <w:ind w:left="740" w:hanging="340"/>
      </w:pPr>
      <w:r>
        <w:t xml:space="preserve">в ходе совместной игры или организованной образовательной деятельности находим время и возможность обратиться к каждому ребенку по имени, даем возможность проявить интерес и выполнить </w:t>
      </w:r>
      <w:r>
        <w:lastRenderedPageBreak/>
        <w:t>задания правильно.</w:t>
      </w:r>
    </w:p>
    <w:p w:rsidR="002C2C4D" w:rsidRDefault="00DB7260" w:rsidP="00CF1535">
      <w:pPr>
        <w:pStyle w:val="20"/>
        <w:shd w:val="clear" w:color="auto" w:fill="auto"/>
        <w:ind w:firstLine="708"/>
      </w:pPr>
      <w:r>
        <w:t>Цель дошкольного образования состоит в создании условий для максимального раскрытия индивидуального возрастного потенциала ребенка.</w:t>
      </w:r>
    </w:p>
    <w:p w:rsidR="002C2C4D" w:rsidRDefault="00DB7260" w:rsidP="00CF1535">
      <w:pPr>
        <w:pStyle w:val="20"/>
        <w:shd w:val="clear" w:color="auto" w:fill="auto"/>
        <w:ind w:firstLine="708"/>
      </w:pPr>
      <w:r>
        <w:t>Поэтому необходимо создать условия личностно-ориентированных взаимодействий с детьми в развивающем пространстве позволяющей ребенку проявить собственную активность, наиболее полно реализовать себя.</w:t>
      </w:r>
    </w:p>
    <w:p w:rsidR="002C2C4D" w:rsidRDefault="00DB7260" w:rsidP="00CF1535">
      <w:pPr>
        <w:pStyle w:val="20"/>
        <w:shd w:val="clear" w:color="auto" w:fill="auto"/>
        <w:ind w:firstLine="708"/>
      </w:pPr>
      <w:r>
        <w:t>Целью индивидуального подхода является организация процесса передачи суммы знаний, умений, навыков с учетом индивидуальных особенностей ребенка, обеспечение своевременно коррекции недостатков в развитии.</w:t>
      </w:r>
    </w:p>
    <w:p w:rsidR="002C2C4D" w:rsidRDefault="00DB7260" w:rsidP="00CF1535">
      <w:pPr>
        <w:pStyle w:val="20"/>
        <w:shd w:val="clear" w:color="auto" w:fill="auto"/>
        <w:ind w:firstLine="708"/>
      </w:pPr>
      <w:r>
        <w:t>Индивидуальный подход распространяется на небольшую часть детей группы; от педагога требуется умение выявить стороны, требующие усиленного внимания (проблемы и недостатки в развитии) и знание нормы (стандарт, требование программы)</w:t>
      </w:r>
    </w:p>
    <w:p w:rsidR="002C2C4D" w:rsidRDefault="00CF1535" w:rsidP="00CF1535">
      <w:pPr>
        <w:pStyle w:val="20"/>
        <w:shd w:val="clear" w:color="auto" w:fill="auto"/>
        <w:ind w:firstLine="708"/>
      </w:pPr>
      <w:r>
        <w:t>К началу учебного года в ДОУ готовится</w:t>
      </w:r>
      <w:r w:rsidR="00DB7260">
        <w:t xml:space="preserve"> развивающ</w:t>
      </w:r>
      <w:r>
        <w:t>ая среда, которая делится</w:t>
      </w:r>
      <w:r w:rsidR="00DB7260">
        <w:t xml:space="preserve"> на центры с учетом гендерного подхода и в соответствии с принципом гибкого зонирования. Размещение оборудования организовано таким образом, что позволяет детям в соответствии со своими интересами и желаниями свободно заниматься в одно и то же время, не мешая друг другу, разными видами деятельности.</w:t>
      </w:r>
    </w:p>
    <w:p w:rsidR="002C2C4D" w:rsidRDefault="00DB7260" w:rsidP="00CF1535">
      <w:pPr>
        <w:pStyle w:val="20"/>
        <w:shd w:val="clear" w:color="auto" w:fill="auto"/>
        <w:ind w:firstLine="708"/>
      </w:pPr>
      <w:r>
        <w:t>Образовательный процесс направлен не только на расширение осведомленности ребенка об окружающем, важны воспитательные цели, ненавязчивая позиция взрослого, разнообразие детской активности, свободный выбор предметного материала.</w:t>
      </w:r>
    </w:p>
    <w:p w:rsidR="002C2C4D" w:rsidRDefault="00DB7260">
      <w:pPr>
        <w:pStyle w:val="20"/>
        <w:numPr>
          <w:ilvl w:val="0"/>
          <w:numId w:val="1"/>
        </w:numPr>
        <w:shd w:val="clear" w:color="auto" w:fill="auto"/>
        <w:tabs>
          <w:tab w:val="left" w:pos="748"/>
        </w:tabs>
        <w:spacing w:line="504" w:lineRule="exact"/>
        <w:ind w:left="760"/>
      </w:pPr>
      <w:r>
        <w:t>Выстраиваются партнерские взаимодействия взрослого с ребенком.</w:t>
      </w:r>
    </w:p>
    <w:p w:rsidR="002C2C4D" w:rsidRDefault="00DB7260">
      <w:pPr>
        <w:pStyle w:val="20"/>
        <w:numPr>
          <w:ilvl w:val="0"/>
          <w:numId w:val="1"/>
        </w:numPr>
        <w:shd w:val="clear" w:color="auto" w:fill="auto"/>
        <w:tabs>
          <w:tab w:val="left" w:pos="748"/>
        </w:tabs>
        <w:spacing w:line="504" w:lineRule="exact"/>
        <w:ind w:left="760"/>
      </w:pPr>
      <w:r>
        <w:t>Профессиональное взаимодействие педагогов с детьми.</w:t>
      </w:r>
    </w:p>
    <w:p w:rsidR="002C2C4D" w:rsidRDefault="00DB7260">
      <w:pPr>
        <w:pStyle w:val="20"/>
        <w:numPr>
          <w:ilvl w:val="0"/>
          <w:numId w:val="1"/>
        </w:numPr>
        <w:shd w:val="clear" w:color="auto" w:fill="auto"/>
        <w:tabs>
          <w:tab w:val="left" w:pos="748"/>
        </w:tabs>
        <w:spacing w:line="504" w:lineRule="exact"/>
        <w:ind w:left="760"/>
      </w:pPr>
      <w:r>
        <w:t>Психологическое сопровождение образовательного процесса.</w:t>
      </w:r>
    </w:p>
    <w:p w:rsidR="002C2C4D" w:rsidRDefault="00DB7260">
      <w:pPr>
        <w:pStyle w:val="20"/>
        <w:numPr>
          <w:ilvl w:val="0"/>
          <w:numId w:val="1"/>
        </w:numPr>
        <w:shd w:val="clear" w:color="auto" w:fill="auto"/>
        <w:tabs>
          <w:tab w:val="left" w:pos="748"/>
        </w:tabs>
        <w:ind w:left="760"/>
      </w:pPr>
      <w:r>
        <w:t xml:space="preserve">Создание эффективных механизмов социального партнерства с семьями воспитанников. Ребенок в пространстве семьи (ориентация на семью и </w:t>
      </w:r>
      <w:r>
        <w:lastRenderedPageBreak/>
        <w:t>ценности семейных отношений).</w:t>
      </w:r>
    </w:p>
    <w:p w:rsidR="002C2C4D" w:rsidRDefault="00DB7260">
      <w:pPr>
        <w:pStyle w:val="20"/>
        <w:numPr>
          <w:ilvl w:val="0"/>
          <w:numId w:val="1"/>
        </w:numPr>
        <w:shd w:val="clear" w:color="auto" w:fill="auto"/>
        <w:tabs>
          <w:tab w:val="left" w:pos="750"/>
        </w:tabs>
        <w:ind w:left="760"/>
        <w:jc w:val="left"/>
      </w:pPr>
      <w:r>
        <w:t>Активное взаимодействие с различными социальными институтами: учреждениями культуры, спорта и т.д.</w:t>
      </w:r>
    </w:p>
    <w:p w:rsidR="002C2C4D" w:rsidRDefault="00DB7260" w:rsidP="00CF1535">
      <w:pPr>
        <w:pStyle w:val="20"/>
        <w:shd w:val="clear" w:color="auto" w:fill="auto"/>
        <w:ind w:firstLine="708"/>
      </w:pPr>
      <w:r>
        <w:t>Программные цели и задачи реализуются при комплексно-тематическом планировании (тематический день, тематическая неделя и т.д.) и организацию различных видов детской деятельности или их интеграцию с использованием разнообразных форм и методов работы.</w:t>
      </w:r>
    </w:p>
    <w:p w:rsidR="002C2C4D" w:rsidRDefault="00DB7260" w:rsidP="00CF1535">
      <w:pPr>
        <w:pStyle w:val="20"/>
        <w:shd w:val="clear" w:color="auto" w:fill="auto"/>
        <w:ind w:firstLine="708"/>
      </w:pPr>
      <w:r>
        <w:t>Формы и методы выбираем самостоятельно в зависимости от контингента детей, уровня освоения Программы и решения конкретных образовательных задач.</w:t>
      </w:r>
    </w:p>
    <w:p w:rsidR="002C2C4D" w:rsidRDefault="00DB7260" w:rsidP="00CF1535">
      <w:pPr>
        <w:pStyle w:val="20"/>
        <w:shd w:val="clear" w:color="auto" w:fill="auto"/>
        <w:ind w:firstLine="708"/>
      </w:pPr>
      <w:r>
        <w:t>Формы работы при организации двигательной детской деятельности:</w:t>
      </w:r>
    </w:p>
    <w:p w:rsidR="002C2C4D" w:rsidRDefault="00DB7260">
      <w:pPr>
        <w:pStyle w:val="20"/>
        <w:numPr>
          <w:ilvl w:val="0"/>
          <w:numId w:val="1"/>
        </w:numPr>
        <w:shd w:val="clear" w:color="auto" w:fill="auto"/>
        <w:tabs>
          <w:tab w:val="left" w:pos="750"/>
        </w:tabs>
        <w:spacing w:line="499" w:lineRule="exact"/>
        <w:ind w:firstLine="400"/>
      </w:pPr>
      <w:r>
        <w:t>подвижные игры с правилами;</w:t>
      </w:r>
    </w:p>
    <w:p w:rsidR="002C2C4D" w:rsidRDefault="00DB7260">
      <w:pPr>
        <w:pStyle w:val="20"/>
        <w:numPr>
          <w:ilvl w:val="0"/>
          <w:numId w:val="1"/>
        </w:numPr>
        <w:shd w:val="clear" w:color="auto" w:fill="auto"/>
        <w:tabs>
          <w:tab w:val="left" w:pos="750"/>
        </w:tabs>
        <w:spacing w:line="499" w:lineRule="exact"/>
        <w:ind w:firstLine="400"/>
      </w:pPr>
      <w:r>
        <w:t>подвижные дидактические игры;</w:t>
      </w:r>
    </w:p>
    <w:p w:rsidR="002C2C4D" w:rsidRDefault="00DB7260">
      <w:pPr>
        <w:pStyle w:val="20"/>
        <w:numPr>
          <w:ilvl w:val="0"/>
          <w:numId w:val="1"/>
        </w:numPr>
        <w:shd w:val="clear" w:color="auto" w:fill="auto"/>
        <w:tabs>
          <w:tab w:val="left" w:pos="750"/>
        </w:tabs>
        <w:spacing w:line="499" w:lineRule="exact"/>
        <w:ind w:firstLine="400"/>
      </w:pPr>
      <w:r>
        <w:t>игровые упражнения, игровые ситуации;</w:t>
      </w:r>
    </w:p>
    <w:p w:rsidR="002C2C4D" w:rsidRDefault="00DB7260">
      <w:pPr>
        <w:pStyle w:val="20"/>
        <w:numPr>
          <w:ilvl w:val="0"/>
          <w:numId w:val="1"/>
        </w:numPr>
        <w:shd w:val="clear" w:color="auto" w:fill="auto"/>
        <w:tabs>
          <w:tab w:val="left" w:pos="750"/>
        </w:tabs>
        <w:spacing w:line="499" w:lineRule="exact"/>
        <w:ind w:firstLine="400"/>
      </w:pPr>
      <w:r>
        <w:t>спортивные игры и упражнения;</w:t>
      </w:r>
    </w:p>
    <w:p w:rsidR="002C2C4D" w:rsidRDefault="00DB7260">
      <w:pPr>
        <w:pStyle w:val="20"/>
        <w:numPr>
          <w:ilvl w:val="0"/>
          <w:numId w:val="1"/>
        </w:numPr>
        <w:shd w:val="clear" w:color="auto" w:fill="auto"/>
        <w:tabs>
          <w:tab w:val="left" w:pos="750"/>
        </w:tabs>
        <w:spacing w:line="499" w:lineRule="exact"/>
        <w:ind w:firstLine="400"/>
      </w:pPr>
      <w:r>
        <w:t>спортивные праздники;</w:t>
      </w:r>
    </w:p>
    <w:p w:rsidR="002C2C4D" w:rsidRDefault="00DB7260">
      <w:pPr>
        <w:pStyle w:val="20"/>
        <w:numPr>
          <w:ilvl w:val="0"/>
          <w:numId w:val="1"/>
        </w:numPr>
        <w:shd w:val="clear" w:color="auto" w:fill="auto"/>
        <w:tabs>
          <w:tab w:val="left" w:pos="750"/>
        </w:tabs>
        <w:ind w:firstLine="400"/>
      </w:pPr>
      <w:r>
        <w:t>гимнастика (утренняя и пробуждения).</w:t>
      </w:r>
    </w:p>
    <w:p w:rsidR="002C2C4D" w:rsidRDefault="00DB7260" w:rsidP="00CF1535">
      <w:pPr>
        <w:pStyle w:val="20"/>
        <w:shd w:val="clear" w:color="auto" w:fill="auto"/>
        <w:ind w:firstLine="708"/>
      </w:pPr>
      <w:r>
        <w:t>Формы работы при организации познавательно-исследовательской деятельности:</w:t>
      </w:r>
    </w:p>
    <w:p w:rsidR="002C2C4D" w:rsidRDefault="00DB7260">
      <w:pPr>
        <w:pStyle w:val="20"/>
        <w:numPr>
          <w:ilvl w:val="0"/>
          <w:numId w:val="1"/>
        </w:numPr>
        <w:shd w:val="clear" w:color="auto" w:fill="auto"/>
        <w:tabs>
          <w:tab w:val="left" w:pos="750"/>
        </w:tabs>
        <w:spacing w:after="217" w:line="280" w:lineRule="exact"/>
        <w:ind w:firstLine="400"/>
      </w:pPr>
      <w:r>
        <w:t>наблюдение, экскурсия;</w:t>
      </w:r>
    </w:p>
    <w:p w:rsidR="002C2C4D" w:rsidRDefault="00DB7260">
      <w:pPr>
        <w:pStyle w:val="20"/>
        <w:numPr>
          <w:ilvl w:val="0"/>
          <w:numId w:val="1"/>
        </w:numPr>
        <w:shd w:val="clear" w:color="auto" w:fill="auto"/>
        <w:tabs>
          <w:tab w:val="left" w:pos="750"/>
        </w:tabs>
        <w:spacing w:line="280" w:lineRule="exact"/>
        <w:ind w:firstLine="400"/>
      </w:pPr>
      <w:r>
        <w:t>решение проблемных ситуаций;</w:t>
      </w:r>
    </w:p>
    <w:p w:rsidR="002C2C4D" w:rsidRDefault="00DB7260">
      <w:pPr>
        <w:pStyle w:val="20"/>
        <w:numPr>
          <w:ilvl w:val="0"/>
          <w:numId w:val="1"/>
        </w:numPr>
        <w:shd w:val="clear" w:color="auto" w:fill="auto"/>
        <w:tabs>
          <w:tab w:val="left" w:pos="750"/>
        </w:tabs>
        <w:spacing w:line="494" w:lineRule="exact"/>
        <w:ind w:firstLine="400"/>
      </w:pPr>
      <w:r>
        <w:t>экспериментирование, исследование;</w:t>
      </w:r>
    </w:p>
    <w:p w:rsidR="002C2C4D" w:rsidRDefault="00DB7260">
      <w:pPr>
        <w:pStyle w:val="20"/>
        <w:numPr>
          <w:ilvl w:val="0"/>
          <w:numId w:val="1"/>
        </w:numPr>
        <w:shd w:val="clear" w:color="auto" w:fill="auto"/>
        <w:tabs>
          <w:tab w:val="left" w:pos="750"/>
        </w:tabs>
        <w:spacing w:line="494" w:lineRule="exact"/>
        <w:ind w:firstLine="400"/>
      </w:pPr>
      <w:r>
        <w:t>коллекционирование;</w:t>
      </w:r>
    </w:p>
    <w:p w:rsidR="002C2C4D" w:rsidRDefault="00DB7260">
      <w:pPr>
        <w:pStyle w:val="20"/>
        <w:numPr>
          <w:ilvl w:val="0"/>
          <w:numId w:val="1"/>
        </w:numPr>
        <w:shd w:val="clear" w:color="auto" w:fill="auto"/>
        <w:tabs>
          <w:tab w:val="left" w:pos="750"/>
        </w:tabs>
        <w:spacing w:line="494" w:lineRule="exact"/>
        <w:ind w:firstLine="400"/>
      </w:pPr>
      <w:r>
        <w:t>моделирование;</w:t>
      </w:r>
    </w:p>
    <w:p w:rsidR="002C2C4D" w:rsidRDefault="00DB7260">
      <w:pPr>
        <w:pStyle w:val="20"/>
        <w:numPr>
          <w:ilvl w:val="0"/>
          <w:numId w:val="1"/>
        </w:numPr>
        <w:shd w:val="clear" w:color="auto" w:fill="auto"/>
        <w:tabs>
          <w:tab w:val="left" w:pos="750"/>
        </w:tabs>
        <w:spacing w:line="494" w:lineRule="exact"/>
        <w:ind w:firstLine="400"/>
      </w:pPr>
      <w:r>
        <w:t>реализация проекта;</w:t>
      </w:r>
    </w:p>
    <w:p w:rsidR="002C2C4D" w:rsidRDefault="00DB7260">
      <w:pPr>
        <w:pStyle w:val="20"/>
        <w:numPr>
          <w:ilvl w:val="0"/>
          <w:numId w:val="1"/>
        </w:numPr>
        <w:shd w:val="clear" w:color="auto" w:fill="auto"/>
        <w:tabs>
          <w:tab w:val="left" w:pos="750"/>
        </w:tabs>
        <w:spacing w:line="494" w:lineRule="exact"/>
        <w:ind w:left="760"/>
        <w:jc w:val="left"/>
      </w:pPr>
      <w:r>
        <w:t>интеллектуальные игры (головоломки, викторины, задачи-шутки, ребусы, кроссворды, шарады);</w:t>
      </w:r>
    </w:p>
    <w:p w:rsidR="002C2C4D" w:rsidRDefault="00DB7260">
      <w:pPr>
        <w:pStyle w:val="20"/>
        <w:numPr>
          <w:ilvl w:val="0"/>
          <w:numId w:val="1"/>
        </w:numPr>
        <w:shd w:val="clear" w:color="auto" w:fill="auto"/>
        <w:tabs>
          <w:tab w:val="left" w:pos="750"/>
        </w:tabs>
        <w:spacing w:line="494" w:lineRule="exact"/>
        <w:ind w:firstLine="400"/>
      </w:pPr>
      <w:r>
        <w:t>увлечения.</w:t>
      </w:r>
    </w:p>
    <w:p w:rsidR="002C2C4D" w:rsidRDefault="00DB7260" w:rsidP="00CF1535">
      <w:pPr>
        <w:pStyle w:val="20"/>
        <w:shd w:val="clear" w:color="auto" w:fill="auto"/>
        <w:spacing w:line="494" w:lineRule="exact"/>
        <w:ind w:firstLine="708"/>
      </w:pPr>
      <w:r>
        <w:t>Формы работы при организации игровой деятельности:</w:t>
      </w:r>
    </w:p>
    <w:p w:rsidR="002C2C4D" w:rsidRDefault="00DB7260">
      <w:pPr>
        <w:pStyle w:val="20"/>
        <w:numPr>
          <w:ilvl w:val="0"/>
          <w:numId w:val="1"/>
        </w:numPr>
        <w:shd w:val="clear" w:color="auto" w:fill="auto"/>
        <w:tabs>
          <w:tab w:val="left" w:pos="750"/>
        </w:tabs>
        <w:spacing w:line="494" w:lineRule="exact"/>
        <w:ind w:firstLine="400"/>
      </w:pPr>
      <w:r>
        <w:lastRenderedPageBreak/>
        <w:t>сюжетные игры, игры с правилами;</w:t>
      </w:r>
    </w:p>
    <w:p w:rsidR="002C2C4D" w:rsidRDefault="00DB7260">
      <w:pPr>
        <w:pStyle w:val="20"/>
        <w:numPr>
          <w:ilvl w:val="0"/>
          <w:numId w:val="1"/>
        </w:numPr>
        <w:shd w:val="clear" w:color="auto" w:fill="auto"/>
        <w:tabs>
          <w:tab w:val="left" w:pos="751"/>
        </w:tabs>
        <w:spacing w:line="485" w:lineRule="exact"/>
        <w:ind w:left="760"/>
        <w:jc w:val="left"/>
      </w:pPr>
      <w:r>
        <w:t>создание игровых ситуаций (используя произведения писателей по режимным моментам);</w:t>
      </w:r>
    </w:p>
    <w:p w:rsidR="002C2C4D" w:rsidRDefault="00DB7260">
      <w:pPr>
        <w:pStyle w:val="20"/>
        <w:numPr>
          <w:ilvl w:val="0"/>
          <w:numId w:val="1"/>
        </w:numPr>
        <w:shd w:val="clear" w:color="auto" w:fill="auto"/>
        <w:tabs>
          <w:tab w:val="left" w:pos="751"/>
        </w:tabs>
        <w:spacing w:line="499" w:lineRule="exact"/>
        <w:ind w:firstLine="400"/>
      </w:pPr>
      <w:r>
        <w:t>игры с речевым сопровождением;</w:t>
      </w:r>
    </w:p>
    <w:p w:rsidR="002C2C4D" w:rsidRDefault="00DB7260">
      <w:pPr>
        <w:pStyle w:val="20"/>
        <w:numPr>
          <w:ilvl w:val="0"/>
          <w:numId w:val="1"/>
        </w:numPr>
        <w:shd w:val="clear" w:color="auto" w:fill="auto"/>
        <w:tabs>
          <w:tab w:val="left" w:pos="751"/>
        </w:tabs>
        <w:spacing w:line="499" w:lineRule="exact"/>
        <w:ind w:firstLine="400"/>
      </w:pPr>
      <w:r>
        <w:t>пальчиковые игры;</w:t>
      </w:r>
    </w:p>
    <w:p w:rsidR="002C2C4D" w:rsidRDefault="00DB7260">
      <w:pPr>
        <w:pStyle w:val="20"/>
        <w:numPr>
          <w:ilvl w:val="0"/>
          <w:numId w:val="1"/>
        </w:numPr>
        <w:shd w:val="clear" w:color="auto" w:fill="auto"/>
        <w:tabs>
          <w:tab w:val="left" w:pos="751"/>
        </w:tabs>
        <w:spacing w:line="499" w:lineRule="exact"/>
        <w:ind w:firstLine="400"/>
      </w:pPr>
      <w:r>
        <w:t>театрализованные игры.</w:t>
      </w:r>
    </w:p>
    <w:p w:rsidR="002C2C4D" w:rsidRDefault="00DB7260">
      <w:pPr>
        <w:pStyle w:val="20"/>
        <w:numPr>
          <w:ilvl w:val="0"/>
          <w:numId w:val="1"/>
        </w:numPr>
        <w:shd w:val="clear" w:color="auto" w:fill="auto"/>
        <w:tabs>
          <w:tab w:val="left" w:pos="751"/>
        </w:tabs>
        <w:spacing w:line="499" w:lineRule="exact"/>
        <w:ind w:firstLine="400"/>
      </w:pPr>
      <w:r>
        <w:t>беседа, ситуативный разговор;</w:t>
      </w:r>
    </w:p>
    <w:p w:rsidR="002C2C4D" w:rsidRDefault="00DB7260">
      <w:pPr>
        <w:pStyle w:val="20"/>
        <w:numPr>
          <w:ilvl w:val="0"/>
          <w:numId w:val="1"/>
        </w:numPr>
        <w:shd w:val="clear" w:color="auto" w:fill="auto"/>
        <w:tabs>
          <w:tab w:val="left" w:pos="751"/>
        </w:tabs>
        <w:spacing w:line="499" w:lineRule="exact"/>
        <w:ind w:firstLine="400"/>
      </w:pPr>
      <w:r>
        <w:t>речевая ситуация;</w:t>
      </w:r>
    </w:p>
    <w:p w:rsidR="002C2C4D" w:rsidRDefault="00DB7260">
      <w:pPr>
        <w:pStyle w:val="20"/>
        <w:numPr>
          <w:ilvl w:val="0"/>
          <w:numId w:val="1"/>
        </w:numPr>
        <w:shd w:val="clear" w:color="auto" w:fill="auto"/>
        <w:tabs>
          <w:tab w:val="left" w:pos="751"/>
        </w:tabs>
        <w:spacing w:line="499" w:lineRule="exact"/>
        <w:ind w:firstLine="400"/>
      </w:pPr>
      <w:r>
        <w:t>составление и отгадывание загадок;</w:t>
      </w:r>
    </w:p>
    <w:p w:rsidR="002C2C4D" w:rsidRDefault="00DB7260">
      <w:pPr>
        <w:pStyle w:val="20"/>
        <w:numPr>
          <w:ilvl w:val="0"/>
          <w:numId w:val="1"/>
        </w:numPr>
        <w:shd w:val="clear" w:color="auto" w:fill="auto"/>
        <w:tabs>
          <w:tab w:val="left" w:pos="751"/>
        </w:tabs>
        <w:spacing w:line="499" w:lineRule="exact"/>
        <w:ind w:firstLine="400"/>
      </w:pPr>
      <w:r>
        <w:t>игры и игровые ситуации (сюжетные, с правилами, театрализованные);</w:t>
      </w:r>
    </w:p>
    <w:p w:rsidR="002C2C4D" w:rsidRDefault="00DB7260">
      <w:pPr>
        <w:pStyle w:val="20"/>
        <w:numPr>
          <w:ilvl w:val="0"/>
          <w:numId w:val="1"/>
        </w:numPr>
        <w:shd w:val="clear" w:color="auto" w:fill="auto"/>
        <w:tabs>
          <w:tab w:val="left" w:pos="751"/>
        </w:tabs>
        <w:ind w:firstLine="400"/>
      </w:pPr>
      <w:r>
        <w:t>этюды и постановки.</w:t>
      </w:r>
    </w:p>
    <w:p w:rsidR="002C2C4D" w:rsidRDefault="00DB7260" w:rsidP="00CF1535">
      <w:pPr>
        <w:pStyle w:val="20"/>
        <w:shd w:val="clear" w:color="auto" w:fill="auto"/>
        <w:ind w:firstLine="708"/>
      </w:pPr>
      <w:r>
        <w:t>Формы работы при организации трудовой детской деятельности (самообслуживание, бытовой труд и труд в природе):</w:t>
      </w:r>
    </w:p>
    <w:p w:rsidR="002C2C4D" w:rsidRDefault="00DB7260">
      <w:pPr>
        <w:pStyle w:val="20"/>
        <w:numPr>
          <w:ilvl w:val="0"/>
          <w:numId w:val="1"/>
        </w:numPr>
        <w:shd w:val="clear" w:color="auto" w:fill="auto"/>
        <w:tabs>
          <w:tab w:val="left" w:pos="751"/>
        </w:tabs>
        <w:spacing w:after="154" w:line="280" w:lineRule="exact"/>
        <w:ind w:firstLine="400"/>
      </w:pPr>
      <w:r>
        <w:t>дежурство;</w:t>
      </w:r>
    </w:p>
    <w:p w:rsidR="002C2C4D" w:rsidRDefault="00DB7260">
      <w:pPr>
        <w:pStyle w:val="20"/>
        <w:numPr>
          <w:ilvl w:val="0"/>
          <w:numId w:val="1"/>
        </w:numPr>
        <w:shd w:val="clear" w:color="auto" w:fill="auto"/>
        <w:tabs>
          <w:tab w:val="left" w:pos="751"/>
        </w:tabs>
        <w:spacing w:after="42" w:line="280" w:lineRule="exact"/>
        <w:ind w:firstLine="400"/>
      </w:pPr>
      <w:r>
        <w:t>коллективные и индивидуальные поручения, задания;</w:t>
      </w:r>
    </w:p>
    <w:p w:rsidR="002C2C4D" w:rsidRDefault="00DB7260">
      <w:pPr>
        <w:pStyle w:val="20"/>
        <w:numPr>
          <w:ilvl w:val="0"/>
          <w:numId w:val="1"/>
        </w:numPr>
        <w:shd w:val="clear" w:color="auto" w:fill="auto"/>
        <w:tabs>
          <w:tab w:val="left" w:pos="751"/>
        </w:tabs>
        <w:ind w:firstLine="400"/>
      </w:pPr>
      <w:r>
        <w:t>совместные действия.</w:t>
      </w:r>
    </w:p>
    <w:p w:rsidR="002C2C4D" w:rsidRDefault="00DB7260" w:rsidP="00CF1535">
      <w:pPr>
        <w:pStyle w:val="20"/>
        <w:shd w:val="clear" w:color="auto" w:fill="auto"/>
        <w:ind w:firstLine="708"/>
      </w:pPr>
      <w:r>
        <w:t>Следующие формы организации образовательного процесса - проектная деятельность и педагогическая игра.</w:t>
      </w:r>
    </w:p>
    <w:p w:rsidR="002C2C4D" w:rsidRDefault="00DB7260" w:rsidP="00CF1535">
      <w:pPr>
        <w:pStyle w:val="20"/>
        <w:shd w:val="clear" w:color="auto" w:fill="auto"/>
        <w:ind w:firstLine="708"/>
      </w:pPr>
      <w:r>
        <w:t>Проектная деятельность разворачивается из проблемной ситуации.</w:t>
      </w:r>
    </w:p>
    <w:p w:rsidR="002C2C4D" w:rsidRDefault="00DB7260" w:rsidP="00CF1535">
      <w:pPr>
        <w:pStyle w:val="20"/>
        <w:shd w:val="clear" w:color="auto" w:fill="auto"/>
        <w:ind w:firstLine="708"/>
      </w:pPr>
      <w:r>
        <w:t>Участники проектной деятельности должны быть мотивированы и простого интереса здесь недостаточно. Нужно, чтобы и педагог, и ребенок сформулировали причину, по которой они включаются в исследование.</w:t>
      </w:r>
    </w:p>
    <w:p w:rsidR="002C2C4D" w:rsidRDefault="00DB7260" w:rsidP="00CF1535">
      <w:pPr>
        <w:pStyle w:val="20"/>
        <w:shd w:val="clear" w:color="auto" w:fill="auto"/>
        <w:ind w:firstLine="708"/>
      </w:pPr>
      <w:r>
        <w:t>Дети младшего дошкольного возраста с большим удовольствием исследуют свойства песка, красят воду, проверяют предметы на плавучесть. Работа в этом направлении ведется подгруппами.</w:t>
      </w:r>
    </w:p>
    <w:p w:rsidR="002C2C4D" w:rsidRDefault="00DB7260" w:rsidP="00CF1535">
      <w:pPr>
        <w:pStyle w:val="20"/>
        <w:shd w:val="clear" w:color="auto" w:fill="auto"/>
        <w:ind w:firstLine="708"/>
      </w:pPr>
      <w:r>
        <w:t>Дети старшего дошкольного возраста с удовольствием рассматривают свойства льда, проверяют действие магнитов, изучают предметы живой и неживой природы. Вся эта работа приводит к положительным результатам.</w:t>
      </w:r>
    </w:p>
    <w:p w:rsidR="002C2C4D" w:rsidRDefault="00DB7260" w:rsidP="00CF1535">
      <w:pPr>
        <w:pStyle w:val="20"/>
        <w:shd w:val="clear" w:color="auto" w:fill="auto"/>
        <w:ind w:firstLine="708"/>
      </w:pPr>
      <w:r>
        <w:t>Игровые формы образования проводятся в индивидуальном, подгрупповом, фронтальном виде организации работы с воспитанниками.</w:t>
      </w:r>
    </w:p>
    <w:p w:rsidR="002C2C4D" w:rsidRDefault="00DB7260" w:rsidP="00CF1535">
      <w:pPr>
        <w:pStyle w:val="20"/>
        <w:shd w:val="clear" w:color="auto" w:fill="auto"/>
        <w:ind w:firstLine="708"/>
      </w:pPr>
      <w:r>
        <w:lastRenderedPageBreak/>
        <w:t>В образовательном процессе важным элементом в режиме дня являются прогулки с детьми.</w:t>
      </w:r>
    </w:p>
    <w:p w:rsidR="002C2C4D" w:rsidRDefault="00DB7260" w:rsidP="00CF1535">
      <w:pPr>
        <w:pStyle w:val="20"/>
        <w:shd w:val="clear" w:color="auto" w:fill="auto"/>
        <w:ind w:firstLine="708"/>
      </w:pPr>
      <w:r>
        <w:t>Основная задача при проведении прогулок состоит в обеспечении активной, содержательной, разнообразной и интересной для детей деятельности.</w:t>
      </w:r>
    </w:p>
    <w:p w:rsidR="002C2C4D" w:rsidRDefault="00CF1535" w:rsidP="00CF1535">
      <w:pPr>
        <w:pStyle w:val="20"/>
        <w:shd w:val="clear" w:color="auto" w:fill="auto"/>
        <w:ind w:firstLine="708"/>
      </w:pPr>
      <w:r>
        <w:t>О</w:t>
      </w:r>
      <w:r w:rsidR="00DB7260">
        <w:t>сновные задачи при организации образовательной деятельности:</w:t>
      </w:r>
    </w:p>
    <w:p w:rsidR="002C2C4D" w:rsidRDefault="00DB7260">
      <w:pPr>
        <w:pStyle w:val="20"/>
        <w:numPr>
          <w:ilvl w:val="0"/>
          <w:numId w:val="1"/>
        </w:numPr>
        <w:shd w:val="clear" w:color="auto" w:fill="auto"/>
        <w:tabs>
          <w:tab w:val="left" w:pos="749"/>
        </w:tabs>
        <w:spacing w:line="280" w:lineRule="exact"/>
        <w:ind w:left="740" w:hanging="340"/>
      </w:pPr>
      <w:r>
        <w:t>наполнить жизнь ребенка интересным содержанием;</w:t>
      </w:r>
    </w:p>
    <w:p w:rsidR="002C2C4D" w:rsidRDefault="00DB7260">
      <w:pPr>
        <w:pStyle w:val="20"/>
        <w:numPr>
          <w:ilvl w:val="0"/>
          <w:numId w:val="1"/>
        </w:numPr>
        <w:shd w:val="clear" w:color="auto" w:fill="auto"/>
        <w:tabs>
          <w:tab w:val="left" w:pos="749"/>
        </w:tabs>
        <w:spacing w:line="485" w:lineRule="exact"/>
        <w:ind w:left="740" w:hanging="340"/>
        <w:jc w:val="left"/>
      </w:pPr>
      <w:r>
        <w:t>творческий подход к отбору содержания, на основе интеграции, с использованием разнообразных методов и приемов;</w:t>
      </w:r>
    </w:p>
    <w:p w:rsidR="002C2C4D" w:rsidRDefault="00DB7260">
      <w:pPr>
        <w:pStyle w:val="20"/>
        <w:numPr>
          <w:ilvl w:val="0"/>
          <w:numId w:val="1"/>
        </w:numPr>
        <w:shd w:val="clear" w:color="auto" w:fill="auto"/>
        <w:tabs>
          <w:tab w:val="left" w:pos="749"/>
        </w:tabs>
        <w:ind w:left="740" w:hanging="340"/>
      </w:pPr>
      <w:r>
        <w:t>широкое включение в образовательный процесс разнообразных игр, игровых приемов и игровых ситуаций; вариативность в отборе тем, форм, средств, методов, (новизна и разнообразие);</w:t>
      </w:r>
    </w:p>
    <w:p w:rsidR="002C2C4D" w:rsidRDefault="00DB7260">
      <w:pPr>
        <w:pStyle w:val="20"/>
        <w:numPr>
          <w:ilvl w:val="0"/>
          <w:numId w:val="1"/>
        </w:numPr>
        <w:shd w:val="clear" w:color="auto" w:fill="auto"/>
        <w:tabs>
          <w:tab w:val="left" w:pos="749"/>
        </w:tabs>
        <w:spacing w:after="2" w:line="280" w:lineRule="exact"/>
        <w:ind w:left="740" w:hanging="340"/>
      </w:pPr>
      <w:r>
        <w:t>исключение формализма, шаблонности, излишнего дидактизма;</w:t>
      </w:r>
    </w:p>
    <w:p w:rsidR="002C2C4D" w:rsidRDefault="00DB7260" w:rsidP="00CF1535">
      <w:pPr>
        <w:pStyle w:val="20"/>
        <w:numPr>
          <w:ilvl w:val="1"/>
          <w:numId w:val="1"/>
        </w:numPr>
        <w:shd w:val="clear" w:color="auto" w:fill="auto"/>
        <w:tabs>
          <w:tab w:val="left" w:pos="749"/>
        </w:tabs>
        <w:ind w:left="740" w:hanging="340"/>
        <w:jc w:val="left"/>
      </w:pPr>
      <w:r>
        <w:t xml:space="preserve">внимательное, тактичное отношение к ребенку, его возможностям. Таким образом, </w:t>
      </w:r>
      <w:r w:rsidR="00CF1535">
        <w:t>в МКДОУ № 5 «Звездочка» создана  благоприятная</w:t>
      </w:r>
    </w:p>
    <w:p w:rsidR="002C2C4D" w:rsidRDefault="00CF1535">
      <w:pPr>
        <w:pStyle w:val="20"/>
        <w:shd w:val="clear" w:color="auto" w:fill="auto"/>
        <w:ind w:firstLine="0"/>
      </w:pPr>
      <w:r>
        <w:t>обстановка</w:t>
      </w:r>
      <w:r w:rsidR="00DB7260">
        <w:t xml:space="preserve"> для детей в целях проявления двигательной, игровой и интеллектуальной активности и удовлетворение интереса к разнообразным видам деятельности.</w:t>
      </w:r>
    </w:p>
    <w:sectPr w:rsidR="002C2C4D">
      <w:pgSz w:w="11900" w:h="16840"/>
      <w:pgMar w:top="1152" w:right="818" w:bottom="1262" w:left="166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54C1" w:rsidRDefault="00B854C1">
      <w:r>
        <w:separator/>
      </w:r>
    </w:p>
  </w:endnote>
  <w:endnote w:type="continuationSeparator" w:id="0">
    <w:p w:rsidR="00B854C1" w:rsidRDefault="00B85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54C1" w:rsidRDefault="00B854C1"/>
  </w:footnote>
  <w:footnote w:type="continuationSeparator" w:id="0">
    <w:p w:rsidR="00B854C1" w:rsidRDefault="00B854C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147E62"/>
    <w:multiLevelType w:val="multilevel"/>
    <w:tmpl w:val="A9467B3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C4D"/>
    <w:rsid w:val="002C2C4D"/>
    <w:rsid w:val="00B854C1"/>
    <w:rsid w:val="00CF1535"/>
    <w:rsid w:val="00DB7260"/>
    <w:rsid w:val="00DC3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2BA33F-B7EA-4286-BD1C-A7593E997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48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480" w:lineRule="exact"/>
      <w:ind w:hanging="36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1023</Words>
  <Characters>5833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Александровна</dc:creator>
  <cp:keywords/>
  <cp:lastModifiedBy>Марина Александровна</cp:lastModifiedBy>
  <cp:revision>2</cp:revision>
  <dcterms:created xsi:type="dcterms:W3CDTF">2023-07-20T00:51:00Z</dcterms:created>
  <dcterms:modified xsi:type="dcterms:W3CDTF">2023-07-20T00:56:00Z</dcterms:modified>
</cp:coreProperties>
</file>